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DB" w:rsidRDefault="009E51DB" w:rsidP="009E51DB">
      <w:pPr>
        <w:jc w:val="center"/>
        <w:rPr>
          <w:rFonts w:ascii="黑体" w:eastAsia="黑体" w:hAnsi="黑体"/>
          <w:sz w:val="36"/>
          <w:szCs w:val="36"/>
        </w:rPr>
      </w:pPr>
      <w:r w:rsidRPr="009E51DB">
        <w:rPr>
          <w:rFonts w:ascii="黑体" w:eastAsia="黑体" w:hAnsi="黑体" w:hint="eastAsia"/>
          <w:sz w:val="36"/>
          <w:szCs w:val="36"/>
        </w:rPr>
        <w:t>关于转发</w:t>
      </w:r>
      <w:proofErr w:type="gramStart"/>
      <w:r w:rsidRPr="009E51DB">
        <w:rPr>
          <w:rFonts w:ascii="黑体" w:eastAsia="黑体" w:hAnsi="黑体" w:hint="eastAsia"/>
          <w:sz w:val="36"/>
          <w:szCs w:val="36"/>
        </w:rPr>
        <w:t>《</w:t>
      </w:r>
      <w:proofErr w:type="gramEnd"/>
      <w:r w:rsidRPr="009E51DB">
        <w:rPr>
          <w:rFonts w:ascii="黑体" w:eastAsia="黑体" w:hAnsi="黑体" w:hint="eastAsia"/>
          <w:sz w:val="36"/>
          <w:szCs w:val="36"/>
        </w:rPr>
        <w:t>关于开展党员干部德廉和党风党纪</w:t>
      </w:r>
    </w:p>
    <w:p w:rsidR="0076271A" w:rsidRPr="009E51DB" w:rsidRDefault="009E51DB" w:rsidP="009E51DB">
      <w:pPr>
        <w:jc w:val="center"/>
        <w:rPr>
          <w:rFonts w:ascii="黑体" w:eastAsia="黑体" w:hAnsi="黑体"/>
          <w:sz w:val="36"/>
          <w:szCs w:val="36"/>
        </w:rPr>
      </w:pPr>
      <w:r w:rsidRPr="009E51DB">
        <w:rPr>
          <w:rFonts w:ascii="黑体" w:eastAsia="黑体" w:hAnsi="黑体" w:hint="eastAsia"/>
          <w:sz w:val="36"/>
          <w:szCs w:val="36"/>
        </w:rPr>
        <w:t>知识学习测试的通知</w:t>
      </w:r>
      <w:proofErr w:type="gramStart"/>
      <w:r w:rsidRPr="009E51DB">
        <w:rPr>
          <w:rFonts w:ascii="黑体" w:eastAsia="黑体" w:hAnsi="黑体" w:hint="eastAsia"/>
          <w:sz w:val="36"/>
          <w:szCs w:val="36"/>
        </w:rPr>
        <w:t>》</w:t>
      </w:r>
      <w:proofErr w:type="gramEnd"/>
      <w:r w:rsidRPr="009E51DB">
        <w:rPr>
          <w:rFonts w:ascii="黑体" w:eastAsia="黑体" w:hAnsi="黑体" w:hint="eastAsia"/>
          <w:sz w:val="36"/>
          <w:szCs w:val="36"/>
        </w:rPr>
        <w:t>的通知</w:t>
      </w:r>
    </w:p>
    <w:p w:rsidR="0076271A" w:rsidRPr="0076271A" w:rsidRDefault="0076271A" w:rsidP="0076271A">
      <w:pPr>
        <w:rPr>
          <w:sz w:val="32"/>
          <w:szCs w:val="32"/>
        </w:rPr>
      </w:pPr>
    </w:p>
    <w:p w:rsidR="0076271A" w:rsidRPr="003B18E1" w:rsidRDefault="0076271A" w:rsidP="005333C0">
      <w:pPr>
        <w:spacing w:line="540" w:lineRule="exact"/>
        <w:rPr>
          <w:rFonts w:ascii="仿宋" w:eastAsia="仿宋" w:hAnsi="仿宋"/>
          <w:sz w:val="30"/>
          <w:szCs w:val="30"/>
        </w:rPr>
      </w:pPr>
      <w:r w:rsidRPr="003B18E1">
        <w:rPr>
          <w:rFonts w:ascii="仿宋" w:eastAsia="仿宋" w:hAnsi="仿宋" w:hint="eastAsia"/>
          <w:sz w:val="30"/>
          <w:szCs w:val="30"/>
        </w:rPr>
        <w:t>各</w:t>
      </w:r>
      <w:r w:rsidR="009E51DB" w:rsidRPr="003B18E1">
        <w:rPr>
          <w:rFonts w:ascii="仿宋" w:eastAsia="仿宋" w:hAnsi="仿宋" w:hint="eastAsia"/>
          <w:sz w:val="30"/>
          <w:szCs w:val="30"/>
        </w:rPr>
        <w:t>单位、各部门</w:t>
      </w:r>
      <w:r w:rsidRPr="003B18E1">
        <w:rPr>
          <w:rFonts w:ascii="仿宋" w:eastAsia="仿宋" w:hAnsi="仿宋" w:hint="eastAsia"/>
          <w:sz w:val="30"/>
          <w:szCs w:val="30"/>
        </w:rPr>
        <w:t>：</w:t>
      </w:r>
    </w:p>
    <w:p w:rsidR="0076271A" w:rsidRPr="003B18E1" w:rsidRDefault="0076271A"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近日，</w:t>
      </w:r>
      <w:r w:rsidR="009E51DB" w:rsidRPr="003B18E1">
        <w:rPr>
          <w:rFonts w:ascii="仿宋" w:eastAsia="仿宋" w:hAnsi="仿宋" w:hint="eastAsia"/>
          <w:sz w:val="30"/>
          <w:szCs w:val="30"/>
        </w:rPr>
        <w:t>省纪委机关、省委组织部、省委宣传部</w:t>
      </w:r>
      <w:r w:rsidRPr="003B18E1">
        <w:rPr>
          <w:rFonts w:ascii="仿宋" w:eastAsia="仿宋" w:hAnsi="仿宋" w:hint="eastAsia"/>
          <w:sz w:val="30"/>
          <w:szCs w:val="30"/>
        </w:rPr>
        <w:t>联合下发</w:t>
      </w:r>
      <w:r w:rsidR="009E51DB" w:rsidRPr="003B18E1">
        <w:rPr>
          <w:rFonts w:ascii="仿宋" w:eastAsia="仿宋" w:hAnsi="仿宋" w:hint="eastAsia"/>
          <w:sz w:val="30"/>
          <w:szCs w:val="30"/>
        </w:rPr>
        <w:t>了</w:t>
      </w:r>
      <w:r w:rsidRPr="003B18E1">
        <w:rPr>
          <w:rFonts w:ascii="仿宋" w:eastAsia="仿宋" w:hAnsi="仿宋" w:hint="eastAsia"/>
          <w:sz w:val="30"/>
          <w:szCs w:val="30"/>
        </w:rPr>
        <w:t>《关于开展党员干部德廉和党风党纪知识学习测试的通知》，</w:t>
      </w:r>
      <w:r w:rsidR="008107BF" w:rsidRPr="003B18E1">
        <w:rPr>
          <w:rFonts w:ascii="仿宋" w:eastAsia="仿宋" w:hAnsi="仿宋" w:hint="eastAsia"/>
          <w:sz w:val="30"/>
          <w:szCs w:val="30"/>
        </w:rPr>
        <w:t>对测试工作进行了总体安排，提出了明确要求，</w:t>
      </w:r>
      <w:r w:rsidR="009E51DB" w:rsidRPr="003B18E1">
        <w:rPr>
          <w:rFonts w:ascii="仿宋" w:eastAsia="仿宋" w:hAnsi="仿宋" w:hint="eastAsia"/>
          <w:sz w:val="30"/>
          <w:szCs w:val="30"/>
        </w:rPr>
        <w:t>现予以转发</w:t>
      </w:r>
      <w:r w:rsidR="008107BF" w:rsidRPr="003B18E1">
        <w:rPr>
          <w:rFonts w:ascii="仿宋" w:eastAsia="仿宋" w:hAnsi="仿宋" w:hint="eastAsia"/>
          <w:sz w:val="30"/>
          <w:szCs w:val="30"/>
        </w:rPr>
        <w:t>。</w:t>
      </w:r>
      <w:proofErr w:type="gramStart"/>
      <w:r w:rsidR="008107BF" w:rsidRPr="003B18E1">
        <w:rPr>
          <w:rFonts w:ascii="仿宋" w:eastAsia="仿宋" w:hAnsi="仿宋" w:hint="eastAsia"/>
          <w:sz w:val="30"/>
          <w:szCs w:val="30"/>
        </w:rPr>
        <w:t>请严格</w:t>
      </w:r>
      <w:proofErr w:type="gramEnd"/>
      <w:r w:rsidR="008107BF" w:rsidRPr="003B18E1">
        <w:rPr>
          <w:rFonts w:ascii="仿宋" w:eastAsia="仿宋" w:hAnsi="仿宋" w:hint="eastAsia"/>
          <w:sz w:val="30"/>
          <w:szCs w:val="30"/>
        </w:rPr>
        <w:t>按照《通知》要求，认真组织好本单位、部门党员干部德廉和党风党纪知识学习测试</w:t>
      </w:r>
      <w:r w:rsidRPr="003B18E1">
        <w:rPr>
          <w:rFonts w:ascii="仿宋" w:eastAsia="仿宋" w:hAnsi="仿宋" w:hint="eastAsia"/>
          <w:sz w:val="30"/>
          <w:szCs w:val="30"/>
        </w:rPr>
        <w:t>工作。</w:t>
      </w:r>
    </w:p>
    <w:p w:rsidR="008107BF" w:rsidRPr="003B18E1" w:rsidRDefault="008107BF"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学院联系人：张利 3196022  邮箱：jnxyjw@126.com</w:t>
      </w:r>
    </w:p>
    <w:p w:rsidR="008107BF" w:rsidRPr="003B18E1" w:rsidRDefault="008107BF" w:rsidP="005333C0">
      <w:pPr>
        <w:spacing w:line="540" w:lineRule="exact"/>
        <w:ind w:firstLineChars="200" w:firstLine="600"/>
        <w:rPr>
          <w:sz w:val="30"/>
          <w:szCs w:val="30"/>
        </w:rPr>
      </w:pPr>
    </w:p>
    <w:p w:rsidR="0076271A" w:rsidRPr="003B18E1" w:rsidRDefault="0076271A"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附件：《关于开展党员干部德廉和党风党纪知识学习测试的通知》</w:t>
      </w:r>
    </w:p>
    <w:p w:rsidR="008107BF" w:rsidRPr="003B18E1" w:rsidRDefault="008107BF" w:rsidP="005333C0">
      <w:pPr>
        <w:spacing w:line="540" w:lineRule="exact"/>
        <w:jc w:val="right"/>
        <w:rPr>
          <w:sz w:val="30"/>
          <w:szCs w:val="30"/>
        </w:rPr>
      </w:pPr>
    </w:p>
    <w:p w:rsidR="008107BF" w:rsidRPr="003B18E1" w:rsidRDefault="008107BF" w:rsidP="005333C0">
      <w:pPr>
        <w:spacing w:line="540" w:lineRule="exact"/>
        <w:jc w:val="right"/>
        <w:rPr>
          <w:sz w:val="30"/>
          <w:szCs w:val="30"/>
        </w:rPr>
      </w:pPr>
    </w:p>
    <w:p w:rsidR="008107BF" w:rsidRPr="003B18E1" w:rsidRDefault="008107BF" w:rsidP="005333C0">
      <w:pPr>
        <w:spacing w:line="540" w:lineRule="exact"/>
        <w:jc w:val="right"/>
        <w:rPr>
          <w:sz w:val="30"/>
          <w:szCs w:val="30"/>
        </w:rPr>
      </w:pPr>
    </w:p>
    <w:p w:rsidR="008107BF" w:rsidRPr="003B18E1" w:rsidRDefault="00473E03" w:rsidP="005333C0">
      <w:pPr>
        <w:spacing w:line="540" w:lineRule="exact"/>
        <w:jc w:val="right"/>
        <w:rPr>
          <w:rFonts w:ascii="仿宋" w:eastAsia="仿宋" w:hAnsi="仿宋"/>
          <w:sz w:val="30"/>
          <w:szCs w:val="30"/>
        </w:rPr>
      </w:pPr>
      <w:r w:rsidRPr="003B18E1">
        <w:rPr>
          <w:rFonts w:ascii="仿宋" w:eastAsia="仿宋" w:hAnsi="仿宋" w:hint="eastAsia"/>
          <w:sz w:val="30"/>
          <w:szCs w:val="30"/>
        </w:rPr>
        <w:t>中共济宁学院纪律检查委员会</w:t>
      </w:r>
    </w:p>
    <w:p w:rsidR="0076271A" w:rsidRPr="003B18E1" w:rsidRDefault="0076271A" w:rsidP="005333C0">
      <w:pPr>
        <w:spacing w:line="540" w:lineRule="exact"/>
        <w:jc w:val="right"/>
        <w:rPr>
          <w:rFonts w:ascii="仿宋" w:eastAsia="仿宋" w:hAnsi="仿宋"/>
          <w:sz w:val="30"/>
          <w:szCs w:val="30"/>
        </w:rPr>
      </w:pPr>
      <w:r w:rsidRPr="003B18E1">
        <w:rPr>
          <w:rFonts w:ascii="仿宋" w:eastAsia="仿宋" w:hAnsi="仿宋" w:hint="eastAsia"/>
          <w:sz w:val="30"/>
          <w:szCs w:val="30"/>
        </w:rPr>
        <w:t>2016年5月</w:t>
      </w:r>
      <w:r w:rsidR="008107BF" w:rsidRPr="003B18E1">
        <w:rPr>
          <w:rFonts w:ascii="仿宋" w:eastAsia="仿宋" w:hAnsi="仿宋" w:hint="eastAsia"/>
          <w:sz w:val="30"/>
          <w:szCs w:val="30"/>
        </w:rPr>
        <w:t>23</w:t>
      </w:r>
      <w:r w:rsidRPr="003B18E1">
        <w:rPr>
          <w:rFonts w:ascii="仿宋" w:eastAsia="仿宋" w:hAnsi="仿宋" w:hint="eastAsia"/>
          <w:sz w:val="30"/>
          <w:szCs w:val="30"/>
        </w:rPr>
        <w:t>日</w:t>
      </w:r>
      <w:r w:rsidR="00473E03" w:rsidRPr="003B18E1">
        <w:rPr>
          <w:rFonts w:ascii="仿宋" w:eastAsia="仿宋" w:hAnsi="仿宋" w:hint="eastAsia"/>
          <w:sz w:val="30"/>
          <w:szCs w:val="30"/>
        </w:rPr>
        <w:t xml:space="preserve">    </w:t>
      </w:r>
    </w:p>
    <w:p w:rsidR="0076271A" w:rsidRPr="003B18E1" w:rsidRDefault="0076271A" w:rsidP="005333C0">
      <w:pPr>
        <w:spacing w:line="540" w:lineRule="exact"/>
        <w:rPr>
          <w:sz w:val="30"/>
          <w:szCs w:val="30"/>
        </w:rPr>
      </w:pPr>
      <w:r w:rsidRPr="003B18E1">
        <w:rPr>
          <w:sz w:val="30"/>
          <w:szCs w:val="30"/>
        </w:rPr>
        <w:t xml:space="preserve"> </w:t>
      </w:r>
    </w:p>
    <w:p w:rsidR="00513134" w:rsidRDefault="00513134" w:rsidP="005333C0">
      <w:pPr>
        <w:spacing w:line="540" w:lineRule="exact"/>
        <w:rPr>
          <w:sz w:val="28"/>
          <w:szCs w:val="28"/>
        </w:rPr>
      </w:pPr>
    </w:p>
    <w:p w:rsidR="003B18E1" w:rsidRDefault="003B18E1" w:rsidP="005333C0">
      <w:pPr>
        <w:widowControl/>
        <w:spacing w:line="540" w:lineRule="exact"/>
        <w:jc w:val="left"/>
        <w:rPr>
          <w:sz w:val="28"/>
          <w:szCs w:val="28"/>
        </w:rPr>
      </w:pPr>
      <w:r>
        <w:rPr>
          <w:sz w:val="28"/>
          <w:szCs w:val="28"/>
        </w:rPr>
        <w:br w:type="page"/>
      </w:r>
    </w:p>
    <w:p w:rsidR="006F4119" w:rsidRPr="00513134" w:rsidRDefault="00513134" w:rsidP="005333C0">
      <w:pPr>
        <w:spacing w:line="540" w:lineRule="exact"/>
        <w:rPr>
          <w:sz w:val="28"/>
          <w:szCs w:val="28"/>
        </w:rPr>
      </w:pPr>
      <w:r w:rsidRPr="00513134">
        <w:rPr>
          <w:rFonts w:hint="eastAsia"/>
          <w:sz w:val="28"/>
          <w:szCs w:val="28"/>
        </w:rPr>
        <w:lastRenderedPageBreak/>
        <w:t>附件</w:t>
      </w:r>
    </w:p>
    <w:p w:rsidR="00513134" w:rsidRPr="003B18E1" w:rsidRDefault="00513134" w:rsidP="005333C0">
      <w:pPr>
        <w:spacing w:line="540" w:lineRule="exact"/>
        <w:jc w:val="center"/>
        <w:rPr>
          <w:rFonts w:ascii="黑体" w:eastAsia="黑体" w:hAnsi="黑体"/>
          <w:sz w:val="32"/>
          <w:szCs w:val="32"/>
        </w:rPr>
      </w:pPr>
      <w:r w:rsidRPr="003B18E1">
        <w:rPr>
          <w:rFonts w:ascii="黑体" w:eastAsia="黑体" w:hAnsi="黑体" w:hint="eastAsia"/>
          <w:sz w:val="32"/>
          <w:szCs w:val="32"/>
        </w:rPr>
        <w:t>关于开展党员干部德廉和党风党纪知识</w:t>
      </w:r>
    </w:p>
    <w:p w:rsidR="00513134" w:rsidRPr="003B18E1" w:rsidRDefault="00513134" w:rsidP="005333C0">
      <w:pPr>
        <w:spacing w:line="540" w:lineRule="exact"/>
        <w:jc w:val="center"/>
        <w:rPr>
          <w:rFonts w:ascii="黑体" w:eastAsia="黑体" w:hAnsi="黑体"/>
          <w:sz w:val="32"/>
          <w:szCs w:val="32"/>
        </w:rPr>
      </w:pPr>
      <w:r w:rsidRPr="003B18E1">
        <w:rPr>
          <w:rFonts w:ascii="黑体" w:eastAsia="黑体" w:hAnsi="黑体" w:hint="eastAsia"/>
          <w:sz w:val="32"/>
          <w:szCs w:val="32"/>
        </w:rPr>
        <w:t>学习测试的通知</w:t>
      </w:r>
    </w:p>
    <w:p w:rsidR="00513134" w:rsidRPr="00513134" w:rsidRDefault="00513134" w:rsidP="005333C0">
      <w:pPr>
        <w:spacing w:line="540" w:lineRule="exact"/>
        <w:jc w:val="center"/>
        <w:rPr>
          <w:rFonts w:ascii="黑体" w:eastAsia="黑体" w:hAnsi="黑体"/>
          <w:sz w:val="28"/>
          <w:szCs w:val="28"/>
        </w:rPr>
      </w:pPr>
    </w:p>
    <w:p w:rsidR="00513134" w:rsidRPr="003B18E1" w:rsidRDefault="00513134" w:rsidP="005333C0">
      <w:pPr>
        <w:spacing w:line="540" w:lineRule="exact"/>
        <w:rPr>
          <w:rFonts w:ascii="仿宋" w:eastAsia="仿宋" w:hAnsi="仿宋"/>
          <w:sz w:val="30"/>
          <w:szCs w:val="30"/>
        </w:rPr>
      </w:pPr>
      <w:r w:rsidRPr="003B18E1">
        <w:rPr>
          <w:rFonts w:ascii="仿宋" w:eastAsia="仿宋" w:hAnsi="仿宋" w:hint="eastAsia"/>
          <w:sz w:val="30"/>
          <w:szCs w:val="30"/>
        </w:rPr>
        <w:t>各市纪委机关、党委组织部、党委宣传部，省委和省政府各部门（单位），各人民团体，各高等院校：</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为认真开展“两学一做”学习教育，强化党章党规党纪学习，增强党员干部尊崇党章、遵守党规党纪意识，同时按照德廉和党风党纪知识学习测试总体安排，定于7月组织集中测试。现将有关事项通知如下：</w:t>
      </w:r>
    </w:p>
    <w:p w:rsidR="00513134" w:rsidRPr="003B18E1" w:rsidRDefault="00513134" w:rsidP="005333C0">
      <w:pPr>
        <w:spacing w:line="540" w:lineRule="exact"/>
        <w:ind w:firstLineChars="200" w:firstLine="600"/>
        <w:rPr>
          <w:rFonts w:ascii="黑体" w:eastAsia="黑体" w:hAnsi="黑体"/>
          <w:sz w:val="30"/>
          <w:szCs w:val="30"/>
        </w:rPr>
      </w:pPr>
      <w:r w:rsidRPr="003B18E1">
        <w:rPr>
          <w:rFonts w:ascii="黑体" w:eastAsia="黑体" w:hAnsi="黑体" w:hint="eastAsia"/>
          <w:sz w:val="30"/>
          <w:szCs w:val="30"/>
        </w:rPr>
        <w:t>一、测试对象</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全省实施公务员法、参照公务员法管理单位及事业单位副处级至副厅级党员干部；省属国有企业中层及以上职务党员干部，市属国有企业领导班子成员。</w:t>
      </w:r>
    </w:p>
    <w:p w:rsidR="00513134" w:rsidRPr="003B18E1" w:rsidRDefault="00513134" w:rsidP="005333C0">
      <w:pPr>
        <w:spacing w:line="540" w:lineRule="exact"/>
        <w:ind w:firstLineChars="200" w:firstLine="600"/>
        <w:rPr>
          <w:rFonts w:ascii="黑体" w:eastAsia="黑体" w:hAnsi="黑体"/>
          <w:sz w:val="30"/>
          <w:szCs w:val="30"/>
        </w:rPr>
      </w:pPr>
      <w:r w:rsidRPr="003B18E1">
        <w:rPr>
          <w:rFonts w:ascii="黑体" w:eastAsia="黑体" w:hAnsi="黑体" w:hint="eastAsia"/>
          <w:sz w:val="30"/>
          <w:szCs w:val="30"/>
        </w:rPr>
        <w:t>二、测试安排</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1. 测试时间：6月1日至15日，测试人员登录山东省纪委监察厅网站或各市纪委监察局网站进行网上报名注册；6月25日至30日，测试人员登录网站查询、打印准考证；7月上中旬进行集中测试（具体时间、地点以准考证为准）。</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测试人员要按时报名注册、打印准考证，逾期系统将自动关闭。注册时，要准确填写个人信息，报名注册截止后信息不能修改。</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2. 测试地点：分省直考点和17市考点。省直部门单位，驻济省属高校、省属企业党员干部在省直考点参加测试；其他党员干部在驻地所在市考点参加测试。测试时，凭本人身份证和准考</w:t>
      </w:r>
      <w:r w:rsidRPr="003B18E1">
        <w:rPr>
          <w:rFonts w:ascii="仿宋" w:eastAsia="仿宋" w:hAnsi="仿宋" w:hint="eastAsia"/>
          <w:sz w:val="30"/>
          <w:szCs w:val="30"/>
        </w:rPr>
        <w:lastRenderedPageBreak/>
        <w:t>证入场。</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3. 测试组织：全省集中测试工作由省纪委机关、省委组织部、省委宣传部统一组织。省直考点测试工作由省纪委机关、省委组织部、省委宣传部会同省委省直机关纪工委、省委高校纪工委、省国资委纪委负责组织安排；各市考点测试工作由市纪委机关、市委组织部、市委宣传部负责组织安排，</w:t>
      </w:r>
      <w:proofErr w:type="gramStart"/>
      <w:r w:rsidRPr="003B18E1">
        <w:rPr>
          <w:rFonts w:ascii="仿宋" w:eastAsia="仿宋" w:hAnsi="仿宋" w:hint="eastAsia"/>
          <w:sz w:val="30"/>
          <w:szCs w:val="30"/>
        </w:rPr>
        <w:t>省派巡</w:t>
      </w:r>
      <w:proofErr w:type="gramEnd"/>
      <w:r w:rsidRPr="003B18E1">
        <w:rPr>
          <w:rFonts w:ascii="仿宋" w:eastAsia="仿宋" w:hAnsi="仿宋" w:hint="eastAsia"/>
          <w:sz w:val="30"/>
          <w:szCs w:val="30"/>
        </w:rPr>
        <w:t>考组进行巡考指导。</w:t>
      </w:r>
    </w:p>
    <w:p w:rsidR="00513134" w:rsidRPr="003B18E1" w:rsidRDefault="00513134" w:rsidP="005333C0">
      <w:pPr>
        <w:spacing w:line="540" w:lineRule="exact"/>
        <w:ind w:firstLineChars="200" w:firstLine="600"/>
        <w:rPr>
          <w:rFonts w:ascii="黑体" w:eastAsia="黑体" w:hAnsi="黑体"/>
          <w:sz w:val="30"/>
          <w:szCs w:val="30"/>
        </w:rPr>
      </w:pPr>
      <w:r w:rsidRPr="003B18E1">
        <w:rPr>
          <w:rFonts w:ascii="黑体" w:eastAsia="黑体" w:hAnsi="黑体" w:hint="eastAsia"/>
          <w:sz w:val="30"/>
          <w:szCs w:val="30"/>
        </w:rPr>
        <w:t>三、测试方式</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测试采取计算机闭卷考试，由计算机随机抽取80道测试题，总分100分，其中单项选择30题，每题1分；判断30题，每题1分；多项选择20题，每题2分。测试答题时间为50分钟，提交后由计算机当场生成成绩，80分及以上为合格。</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学习</w:t>
      </w:r>
      <w:proofErr w:type="gramStart"/>
      <w:r w:rsidRPr="003B18E1">
        <w:rPr>
          <w:rFonts w:ascii="仿宋" w:eastAsia="仿宋" w:hAnsi="仿宋" w:hint="eastAsia"/>
          <w:sz w:val="30"/>
          <w:szCs w:val="30"/>
        </w:rPr>
        <w:t>测试题分基础</w:t>
      </w:r>
      <w:proofErr w:type="gramEnd"/>
      <w:r w:rsidRPr="003B18E1">
        <w:rPr>
          <w:rFonts w:ascii="仿宋" w:eastAsia="仿宋" w:hAnsi="仿宋" w:hint="eastAsia"/>
          <w:sz w:val="30"/>
          <w:szCs w:val="30"/>
        </w:rPr>
        <w:t>学习测试题、党员领导干部附加学习测试题、高等院校党员干部附加学习测试题、国有企业党员干部附加学习测试题。测试时，党员领导干部测试题从基础测试题和党员领导干部附加学习测试题中随机抽取，高等院校和国有企业党员领导干部</w:t>
      </w:r>
      <w:proofErr w:type="gramStart"/>
      <w:r w:rsidRPr="003B18E1">
        <w:rPr>
          <w:rFonts w:ascii="仿宋" w:eastAsia="仿宋" w:hAnsi="仿宋" w:hint="eastAsia"/>
          <w:sz w:val="30"/>
          <w:szCs w:val="30"/>
        </w:rPr>
        <w:t>测试题再分别</w:t>
      </w:r>
      <w:proofErr w:type="gramEnd"/>
      <w:r w:rsidRPr="003B18E1">
        <w:rPr>
          <w:rFonts w:ascii="仿宋" w:eastAsia="仿宋" w:hAnsi="仿宋" w:hint="eastAsia"/>
          <w:sz w:val="30"/>
          <w:szCs w:val="30"/>
        </w:rPr>
        <w:t>从高等院校党员领导干部附加学习测试题和国有企业党员领导干部附加学习测试题中按一定比例随机抽取。</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学习测试题在山东省纪委监察厅网站、手机客户端、</w:t>
      </w:r>
      <w:proofErr w:type="gramStart"/>
      <w:r w:rsidRPr="003B18E1">
        <w:rPr>
          <w:rFonts w:ascii="仿宋" w:eastAsia="仿宋" w:hAnsi="仿宋" w:hint="eastAsia"/>
          <w:sz w:val="30"/>
          <w:szCs w:val="30"/>
        </w:rPr>
        <w:t>微信公众号</w:t>
      </w:r>
      <w:proofErr w:type="gramEnd"/>
      <w:r w:rsidRPr="003B18E1">
        <w:rPr>
          <w:rFonts w:ascii="仿宋" w:eastAsia="仿宋" w:hAnsi="仿宋" w:hint="eastAsia"/>
          <w:sz w:val="30"/>
          <w:szCs w:val="30"/>
        </w:rPr>
        <w:t>及各市委监察局网站上线，党员干部可自主进行在线学习和模拟测试。</w:t>
      </w:r>
    </w:p>
    <w:p w:rsidR="00513134" w:rsidRPr="003B18E1" w:rsidRDefault="00513134" w:rsidP="005333C0">
      <w:pPr>
        <w:spacing w:line="540" w:lineRule="exact"/>
        <w:ind w:firstLineChars="200" w:firstLine="600"/>
        <w:rPr>
          <w:rFonts w:ascii="黑体" w:eastAsia="黑体" w:hAnsi="黑体"/>
          <w:sz w:val="30"/>
          <w:szCs w:val="30"/>
        </w:rPr>
      </w:pPr>
      <w:r w:rsidRPr="003B18E1">
        <w:rPr>
          <w:rFonts w:ascii="黑体" w:eastAsia="黑体" w:hAnsi="黑体" w:hint="eastAsia"/>
          <w:sz w:val="30"/>
          <w:szCs w:val="30"/>
        </w:rPr>
        <w:t>四、有关要求</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1.各级党组织要把德廉和党风党纪知识学习测试作为开展“两学一做”学习教育的重要内容，落实主体责任，认真组织安</w:t>
      </w:r>
      <w:r w:rsidRPr="003B18E1">
        <w:rPr>
          <w:rFonts w:ascii="仿宋" w:eastAsia="仿宋" w:hAnsi="仿宋" w:hint="eastAsia"/>
          <w:sz w:val="30"/>
          <w:szCs w:val="30"/>
        </w:rPr>
        <w:lastRenderedPageBreak/>
        <w:t>排，结合实际延伸拓展。</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2.凡属测试范围的党员干部都要参加测试，确因特殊情况不能参加集中测试和集中测试成绩不合格人员，集中测试后3个月内统一安排补考。</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3.测试结束后，测试成绩书面通报党员干部所在单位党委（党组）。测试成绩两年内有效，作为党员干部提拔任用条件之一，不合格者暂缓使用。</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4.要把严肃测试纪律作为党员干部</w:t>
      </w:r>
      <w:proofErr w:type="gramStart"/>
      <w:r w:rsidRPr="003B18E1">
        <w:rPr>
          <w:rFonts w:ascii="仿宋" w:eastAsia="仿宋" w:hAnsi="仿宋" w:hint="eastAsia"/>
          <w:sz w:val="30"/>
          <w:szCs w:val="30"/>
        </w:rPr>
        <w:t>守纪律讲规矩</w:t>
      </w:r>
      <w:proofErr w:type="gramEnd"/>
      <w:r w:rsidRPr="003B18E1">
        <w:rPr>
          <w:rFonts w:ascii="仿宋" w:eastAsia="仿宋" w:hAnsi="仿宋" w:hint="eastAsia"/>
          <w:sz w:val="30"/>
          <w:szCs w:val="30"/>
        </w:rPr>
        <w:t>的重要检验，对替考、作弊者一律取消成绩并通报批评。</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各市纪委机关和省委省直机关纪工委、省委高校纪工委、省国资委纪委分别确定1名联络员，5月15日前将姓名、职务、联系方式报省纪委宣传部。</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联系人：田道亮、刘德凤；联系电话：（0531）51777138（传真）；纪检监察专网邮箱：xjs@shandong.net.</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sz w:val="30"/>
          <w:szCs w:val="30"/>
        </w:rPr>
        <w:t xml:space="preserve"> </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 xml:space="preserve">           中共山东省纪委机关   中共山东省委组织部</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 xml:space="preserve">                                 中共山东省委宣传部</w:t>
      </w:r>
    </w:p>
    <w:p w:rsidR="00513134" w:rsidRPr="003B18E1" w:rsidRDefault="00513134" w:rsidP="005333C0">
      <w:pPr>
        <w:spacing w:line="540" w:lineRule="exact"/>
        <w:ind w:firstLineChars="200" w:firstLine="600"/>
        <w:rPr>
          <w:rFonts w:ascii="仿宋" w:eastAsia="仿宋" w:hAnsi="仿宋"/>
          <w:sz w:val="30"/>
          <w:szCs w:val="30"/>
        </w:rPr>
      </w:pPr>
      <w:r w:rsidRPr="003B18E1">
        <w:rPr>
          <w:rFonts w:ascii="仿宋" w:eastAsia="仿宋" w:hAnsi="仿宋" w:hint="eastAsia"/>
          <w:sz w:val="30"/>
          <w:szCs w:val="30"/>
        </w:rPr>
        <w:t xml:space="preserve">                                    2016年5月11日</w:t>
      </w:r>
    </w:p>
    <w:p w:rsidR="00513134" w:rsidRPr="003B18E1" w:rsidRDefault="00513134" w:rsidP="005333C0">
      <w:pPr>
        <w:spacing w:line="540" w:lineRule="exact"/>
        <w:rPr>
          <w:sz w:val="30"/>
          <w:szCs w:val="30"/>
        </w:rPr>
      </w:pPr>
      <w:bookmarkStart w:id="0" w:name="_GoBack"/>
      <w:bookmarkEnd w:id="0"/>
    </w:p>
    <w:sectPr w:rsidR="00513134" w:rsidRPr="003B18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19A" w:rsidRDefault="001E219A" w:rsidP="009E51DB">
      <w:r>
        <w:separator/>
      </w:r>
    </w:p>
  </w:endnote>
  <w:endnote w:type="continuationSeparator" w:id="0">
    <w:p w:rsidR="001E219A" w:rsidRDefault="001E219A" w:rsidP="009E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19A" w:rsidRDefault="001E219A" w:rsidP="009E51DB">
      <w:r>
        <w:separator/>
      </w:r>
    </w:p>
  </w:footnote>
  <w:footnote w:type="continuationSeparator" w:id="0">
    <w:p w:rsidR="001E219A" w:rsidRDefault="001E219A" w:rsidP="009E5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1A"/>
    <w:rsid w:val="001E219A"/>
    <w:rsid w:val="003B18E1"/>
    <w:rsid w:val="00473E03"/>
    <w:rsid w:val="00513134"/>
    <w:rsid w:val="005333C0"/>
    <w:rsid w:val="006F4119"/>
    <w:rsid w:val="0076271A"/>
    <w:rsid w:val="008107BF"/>
    <w:rsid w:val="009E51DB"/>
    <w:rsid w:val="00A16DB3"/>
    <w:rsid w:val="00B35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51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51DB"/>
    <w:rPr>
      <w:sz w:val="18"/>
      <w:szCs w:val="18"/>
    </w:rPr>
  </w:style>
  <w:style w:type="paragraph" w:styleId="a4">
    <w:name w:val="footer"/>
    <w:basedOn w:val="a"/>
    <w:link w:val="Char0"/>
    <w:uiPriority w:val="99"/>
    <w:unhideWhenUsed/>
    <w:rsid w:val="009E51DB"/>
    <w:pPr>
      <w:tabs>
        <w:tab w:val="center" w:pos="4153"/>
        <w:tab w:val="right" w:pos="8306"/>
      </w:tabs>
      <w:snapToGrid w:val="0"/>
      <w:jc w:val="left"/>
    </w:pPr>
    <w:rPr>
      <w:sz w:val="18"/>
      <w:szCs w:val="18"/>
    </w:rPr>
  </w:style>
  <w:style w:type="character" w:customStyle="1" w:styleId="Char0">
    <w:name w:val="页脚 Char"/>
    <w:basedOn w:val="a0"/>
    <w:link w:val="a4"/>
    <w:uiPriority w:val="99"/>
    <w:rsid w:val="009E51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51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51DB"/>
    <w:rPr>
      <w:sz w:val="18"/>
      <w:szCs w:val="18"/>
    </w:rPr>
  </w:style>
  <w:style w:type="paragraph" w:styleId="a4">
    <w:name w:val="footer"/>
    <w:basedOn w:val="a"/>
    <w:link w:val="Char0"/>
    <w:uiPriority w:val="99"/>
    <w:unhideWhenUsed/>
    <w:rsid w:val="009E51DB"/>
    <w:pPr>
      <w:tabs>
        <w:tab w:val="center" w:pos="4153"/>
        <w:tab w:val="right" w:pos="8306"/>
      </w:tabs>
      <w:snapToGrid w:val="0"/>
      <w:jc w:val="left"/>
    </w:pPr>
    <w:rPr>
      <w:sz w:val="18"/>
      <w:szCs w:val="18"/>
    </w:rPr>
  </w:style>
  <w:style w:type="character" w:customStyle="1" w:styleId="Char0">
    <w:name w:val="页脚 Char"/>
    <w:basedOn w:val="a0"/>
    <w:link w:val="a4"/>
    <w:uiPriority w:val="99"/>
    <w:rsid w:val="009E51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264</Words>
  <Characters>1507</Characters>
  <Application>Microsoft Office Word</Application>
  <DocSecurity>0</DocSecurity>
  <Lines>12</Lines>
  <Paragraphs>3</Paragraphs>
  <ScaleCrop>false</ScaleCrop>
  <Company>Hewlett-Packard Company</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jwb</dc:creator>
  <cp:lastModifiedBy>jwb</cp:lastModifiedBy>
  <cp:revision>6</cp:revision>
  <cp:lastPrinted>2016-05-24T01:13:00Z</cp:lastPrinted>
  <dcterms:created xsi:type="dcterms:W3CDTF">2016-05-24T00:46:00Z</dcterms:created>
  <dcterms:modified xsi:type="dcterms:W3CDTF">2016-05-24T01:29:00Z</dcterms:modified>
</cp:coreProperties>
</file>